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97" w:rsidRDefault="00430297" w:rsidP="0043029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KEMALİYE HALK EĞİTİM MERKEZİ MÜDÜRLÜĞÜ </w:t>
      </w:r>
      <w:r w:rsidR="00DF3762" w:rsidRPr="00506D07">
        <w:rPr>
          <w:rFonts w:cs="Times New Roman"/>
          <w:b/>
          <w:sz w:val="24"/>
          <w:szCs w:val="24"/>
        </w:rPr>
        <w:t>2015 - 2016</w:t>
      </w:r>
      <w:r w:rsidR="00915FBC" w:rsidRPr="00506D07">
        <w:rPr>
          <w:rFonts w:cs="Times New Roman"/>
          <w:b/>
          <w:sz w:val="24"/>
          <w:szCs w:val="24"/>
        </w:rPr>
        <w:t xml:space="preserve"> EĞİTİM</w:t>
      </w:r>
      <w:r w:rsidR="00DF3762" w:rsidRPr="00506D07">
        <w:rPr>
          <w:rFonts w:cs="Times New Roman"/>
          <w:b/>
          <w:sz w:val="24"/>
          <w:szCs w:val="24"/>
        </w:rPr>
        <w:t>-</w:t>
      </w:r>
      <w:r w:rsidR="00915FBC" w:rsidRPr="00506D07">
        <w:rPr>
          <w:rFonts w:cs="Times New Roman"/>
          <w:b/>
          <w:sz w:val="24"/>
          <w:szCs w:val="24"/>
        </w:rPr>
        <w:t xml:space="preserve"> ÖĞRETİM YILI</w:t>
      </w:r>
    </w:p>
    <w:p w:rsidR="00915FBC" w:rsidRPr="00506D07" w:rsidRDefault="00915FBC" w:rsidP="0043029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06D07">
        <w:rPr>
          <w:rFonts w:cs="Times New Roman"/>
          <w:b/>
          <w:sz w:val="24"/>
          <w:szCs w:val="24"/>
        </w:rPr>
        <w:t xml:space="preserve"> TÜRKİ</w:t>
      </w:r>
      <w:r w:rsidR="00DF3762" w:rsidRPr="00506D07">
        <w:rPr>
          <w:rFonts w:cs="Times New Roman"/>
          <w:b/>
          <w:sz w:val="24"/>
          <w:szCs w:val="24"/>
        </w:rPr>
        <w:t xml:space="preserve">YE BAĞIMLILIKLA MÜCADELE EĞİTİM PROGRAMI </w:t>
      </w:r>
      <w:r w:rsidRPr="00506D07">
        <w:rPr>
          <w:rFonts w:cs="Times New Roman"/>
          <w:b/>
          <w:sz w:val="24"/>
          <w:szCs w:val="24"/>
        </w:rPr>
        <w:t xml:space="preserve"> KURSU</w:t>
      </w:r>
      <w:r w:rsidR="00DF3762" w:rsidRPr="00506D07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oKlavuzu"/>
        <w:tblW w:w="16142" w:type="dxa"/>
        <w:jc w:val="center"/>
        <w:tblInd w:w="-743" w:type="dxa"/>
        <w:tblLook w:val="04A0"/>
      </w:tblPr>
      <w:tblGrid>
        <w:gridCol w:w="142"/>
        <w:gridCol w:w="1149"/>
        <w:gridCol w:w="1302"/>
        <w:gridCol w:w="2474"/>
        <w:gridCol w:w="2696"/>
        <w:gridCol w:w="4021"/>
        <w:gridCol w:w="1868"/>
        <w:gridCol w:w="1941"/>
        <w:gridCol w:w="549"/>
      </w:tblGrid>
      <w:tr w:rsidR="00585F91" w:rsidTr="00430297">
        <w:trPr>
          <w:trHeight w:val="426"/>
          <w:jc w:val="center"/>
        </w:trPr>
        <w:tc>
          <w:tcPr>
            <w:tcW w:w="1291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302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  <w:r w:rsidR="008942DF"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SAATİ</w:t>
            </w:r>
          </w:p>
        </w:tc>
        <w:tc>
          <w:tcPr>
            <w:tcW w:w="2474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6717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1868" w:type="dxa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ÖĞRENME – ÖĞRETME YÖNTEM VE TEKNİKLERİ</w:t>
            </w:r>
          </w:p>
        </w:tc>
        <w:tc>
          <w:tcPr>
            <w:tcW w:w="2490" w:type="dxa"/>
            <w:gridSpan w:val="2"/>
            <w:vAlign w:val="center"/>
          </w:tcPr>
          <w:p w:rsidR="00915FBC" w:rsidRPr="00632725" w:rsidRDefault="00915FBC" w:rsidP="0063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25">
              <w:rPr>
                <w:rFonts w:ascii="Times New Roman" w:hAnsi="Times New Roman" w:cs="Times New Roman"/>
                <w:b/>
                <w:sz w:val="20"/>
                <w:szCs w:val="20"/>
              </w:rPr>
              <w:t>KULLANILAN ARAÇ - GEREÇLER</w:t>
            </w:r>
          </w:p>
        </w:tc>
      </w:tr>
      <w:tr w:rsidR="00585F91" w:rsidTr="00430297">
        <w:trPr>
          <w:trHeight w:val="2240"/>
          <w:jc w:val="center"/>
        </w:trPr>
        <w:tc>
          <w:tcPr>
            <w:tcW w:w="1291" w:type="dxa"/>
            <w:gridSpan w:val="2"/>
            <w:vAlign w:val="center"/>
          </w:tcPr>
          <w:p w:rsidR="00585F91" w:rsidRDefault="00494294" w:rsidP="005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585F91" w:rsidRDefault="00585F91" w:rsidP="005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915FBC" w:rsidRDefault="00915FBC" w:rsidP="0058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5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915FBC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915FBC" w:rsidRPr="003D1895" w:rsidRDefault="00915FBC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Sağlıklı Yaşam</w:t>
            </w:r>
          </w:p>
        </w:tc>
        <w:tc>
          <w:tcPr>
            <w:tcW w:w="6717" w:type="dxa"/>
            <w:gridSpan w:val="2"/>
            <w:vAlign w:val="center"/>
          </w:tcPr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Bir işi yaparken o işe özgü ilke ve kuralları uygular.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ve özgürlüklerin ihlal edildiği durumlara ilişkin çözüm önerileri geliştirir.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Doğaya hükmeden değil, doğanın bir parçası olduğunu düşünerek hareket eder.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Sağlıklı yaşamla ilgili temel kavramları açıklar.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Yaşam alanında sağlıkla ilgili düzenlemeler yapar.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Kullandığı eşyaların sağlıklı/yalın ve ergonomik olup olmadığına dikkat eder.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Koruyucu sağlık hizmetlerini (aşı vb.) almaya istekli olur.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Aşırılığın her türlüsünden kaçınması gerektiğini söyler.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konusunda davranış-tutum değişikliklerinin zaman aldığını kabul eder.</w:t>
            </w:r>
          </w:p>
          <w:p w:rsidR="004F6CD1" w:rsidRPr="004F6CD1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 konusunda evham ve takıntı oluşturmamaya özen gösterir.</w:t>
            </w:r>
          </w:p>
          <w:p w:rsidR="00915FBC" w:rsidRDefault="004F6CD1" w:rsidP="00684690">
            <w:pPr>
              <w:pStyle w:val="ListeParagraf"/>
              <w:numPr>
                <w:ilvl w:val="0"/>
                <w:numId w:val="3"/>
              </w:numPr>
              <w:ind w:lef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Düzenli uyku ile sağlık arasında ilişki kurar.</w:t>
            </w:r>
          </w:p>
        </w:tc>
        <w:tc>
          <w:tcPr>
            <w:tcW w:w="1868" w:type="dxa"/>
            <w:vAlign w:val="center"/>
          </w:tcPr>
          <w:p w:rsidR="00915FBC" w:rsidRPr="006D5203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6D5203" w:rsidRPr="006D5203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6D5203" w:rsidRPr="006D5203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Pr="006D5203" w:rsidRDefault="006D5203" w:rsidP="006D5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915FBC" w:rsidRPr="006D5203" w:rsidRDefault="00632725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Sağlıcakla</w:t>
            </w: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6D5203" w:rsidRPr="006D5203" w:rsidRDefault="006D5203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632725" w:rsidRPr="006D5203" w:rsidRDefault="00632725" w:rsidP="0091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“Sağlıklı Bir Hayat İçin”</w:t>
            </w:r>
            <w:r w:rsidR="006D5203"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sunumu</w:t>
            </w:r>
          </w:p>
        </w:tc>
      </w:tr>
      <w:tr w:rsidR="00585F91" w:rsidTr="00430297">
        <w:trPr>
          <w:trHeight w:val="140"/>
          <w:jc w:val="center"/>
        </w:trPr>
        <w:tc>
          <w:tcPr>
            <w:tcW w:w="1291" w:type="dxa"/>
            <w:gridSpan w:val="2"/>
            <w:vAlign w:val="center"/>
          </w:tcPr>
          <w:p w:rsidR="00494294" w:rsidRDefault="00494294" w:rsidP="004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494294" w:rsidRDefault="00494294" w:rsidP="004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6D5203" w:rsidRDefault="00494294" w:rsidP="004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02" w:type="dxa"/>
            <w:vAlign w:val="center"/>
          </w:tcPr>
          <w:p w:rsidR="006D5203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6D5203" w:rsidRPr="003D1895" w:rsidRDefault="006D5203" w:rsidP="00FB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Sağlıklı Yaşam</w:t>
            </w:r>
          </w:p>
        </w:tc>
        <w:tc>
          <w:tcPr>
            <w:tcW w:w="6717" w:type="dxa"/>
            <w:gridSpan w:val="2"/>
            <w:vAlign w:val="center"/>
          </w:tcPr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Sağlıklı yaşama açısından beslenme piramidini değerlendirir.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Gıdaları bilinçli olarak tüketir.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Giyimle sağlık ilişkisi kurar.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Popüler kültürün beden yapısını bozan etkilerini (dövme, dar giysi, kısa giysi, düz ve topuklu ayakkabılar vb.) fark eder.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Hastalıklardan korunmak için önlem alır.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Kronik hastalıklarını yönetir.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Acil hastalıkların neler olduğuna örnekler verir.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Sağlıkla ilgili acil ve beklenmeyen durumlarda oluşan krizleri etkili bir şekilde yönetir.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Akılcı ilaç kullanım ilkelerini hayatına uygular.</w:t>
            </w:r>
          </w:p>
          <w:p w:rsidR="006D5203" w:rsidRPr="008942DF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Sosyal güvenlik hizmetleri hakkında bilgi edinir.</w:t>
            </w:r>
          </w:p>
          <w:p w:rsidR="006D5203" w:rsidRDefault="006D5203" w:rsidP="008942DF">
            <w:pPr>
              <w:pStyle w:val="ListeParagraf"/>
              <w:numPr>
                <w:ilvl w:val="0"/>
                <w:numId w:val="4"/>
              </w:numPr>
              <w:ind w:left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Hasta hakları ve görevlerini fark eder.</w:t>
            </w:r>
          </w:p>
        </w:tc>
        <w:tc>
          <w:tcPr>
            <w:tcW w:w="1868" w:type="dxa"/>
            <w:vAlign w:val="center"/>
          </w:tcPr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Sağlıcakla</w:t>
            </w: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6D5203" w:rsidRPr="006D5203" w:rsidRDefault="006D5203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6D5203" w:rsidRPr="006D5203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“Sağlıklı Bir Hayat İçin” sunumu</w:t>
            </w:r>
          </w:p>
        </w:tc>
      </w:tr>
      <w:tr w:rsidR="00585F91" w:rsidTr="00430297">
        <w:trPr>
          <w:trHeight w:val="140"/>
          <w:jc w:val="center"/>
        </w:trPr>
        <w:tc>
          <w:tcPr>
            <w:tcW w:w="1291" w:type="dxa"/>
            <w:gridSpan w:val="2"/>
            <w:vMerge w:val="restart"/>
            <w:vAlign w:val="center"/>
          </w:tcPr>
          <w:p w:rsidR="00585F91" w:rsidRDefault="00494294" w:rsidP="0058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6D5203" w:rsidRDefault="00585F91" w:rsidP="0058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OCAK </w:t>
            </w:r>
            <w:r w:rsidR="006D520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6D5203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6D5203" w:rsidRPr="003D1895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Teknoloji Bağımlılığı</w:t>
            </w:r>
          </w:p>
        </w:tc>
        <w:tc>
          <w:tcPr>
            <w:tcW w:w="6717" w:type="dxa"/>
            <w:gridSpan w:val="2"/>
            <w:vAlign w:val="center"/>
          </w:tcPr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Akran baskısıyla karşılaştığında muhatabının neden bu nedenli ısrarlı olduğunu sorgular.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ve özgürlüklerin ihlal edildiği durumlara ilişkin çözüm önerileri geliştirir.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Doğal ve sosyal hayattan uzakta kalmanın bir hastalık türü olduğunu ifade eder.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Yalnızlaşma eğilimi olduğunda bunu fark eder.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Mahremiyetin ne olduğunu bilir ve mahremiyetini korur.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Ailesiyle ve arkadaşlarıyla vakit geçirmekten hoşlanır.</w:t>
            </w:r>
          </w:p>
          <w:p w:rsidR="006D5203" w:rsidRPr="008F75BD" w:rsidRDefault="006D5203" w:rsidP="008F75BD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Gençlik dönemlerinde “başıboş” ve “uğraşsız” kalmanın bireyi tehlikeli arayışlara yönlendirebileceğini fark eder.</w:t>
            </w:r>
          </w:p>
          <w:p w:rsidR="006D5203" w:rsidRPr="00632725" w:rsidRDefault="006D5203" w:rsidP="00F143C4">
            <w:pPr>
              <w:pStyle w:val="ListeParagraf"/>
              <w:ind w:left="29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6D5203" w:rsidRPr="006D5203" w:rsidRDefault="006D5203" w:rsidP="006D5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Zararsız Teknoloji</w:t>
            </w: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6D5203" w:rsidRPr="006D5203" w:rsidRDefault="006D5203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6D5203" w:rsidRPr="006D5203" w:rsidRDefault="006D5203" w:rsidP="006D5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“Teknolojiye Bağımlı Yaşamamak İçin” sunumu</w:t>
            </w:r>
          </w:p>
        </w:tc>
      </w:tr>
      <w:tr w:rsidR="00585F91" w:rsidTr="00430297">
        <w:trPr>
          <w:trHeight w:val="1578"/>
          <w:jc w:val="center"/>
        </w:trPr>
        <w:tc>
          <w:tcPr>
            <w:tcW w:w="1291" w:type="dxa"/>
            <w:gridSpan w:val="2"/>
            <w:vMerge/>
            <w:vAlign w:val="center"/>
          </w:tcPr>
          <w:p w:rsidR="006D5203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430297" w:rsidRDefault="00430297" w:rsidP="0043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  <w:p w:rsidR="00430297" w:rsidRDefault="00430297" w:rsidP="0043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6D5203" w:rsidRPr="00915FBC" w:rsidRDefault="00430297" w:rsidP="00430297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F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4" w:type="dxa"/>
            <w:vAlign w:val="center"/>
          </w:tcPr>
          <w:p w:rsidR="006D5203" w:rsidRPr="00506D07" w:rsidRDefault="006D5203" w:rsidP="00BB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Teknoloji Bağımlılığı</w:t>
            </w:r>
          </w:p>
        </w:tc>
        <w:tc>
          <w:tcPr>
            <w:tcW w:w="6717" w:type="dxa"/>
            <w:gridSpan w:val="2"/>
            <w:vAlign w:val="center"/>
          </w:tcPr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Teknolojinin dengesiz kullanımının sağlığa etkilerini fark eder, önlem alır.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Yüz yüze ilişkiyi önemser.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Teknolojinin insan yaşamı üzerindeki olumlu ve olumsuz etkilerini ifade eder.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Doğru teknoloji kullanımı konusunda çevresindekilere rehberlik eder.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Teknolojik araçlardaki olumsuz içerikleri fark eder.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Teknoloji kullanımında zamanı doğru yönetir.</w:t>
            </w:r>
          </w:p>
          <w:p w:rsidR="006D5203" w:rsidRPr="00632725" w:rsidRDefault="006D5203" w:rsidP="00632725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İnsanlar arasındaki ilişkilerde sosyal medyanın oluşturabildiği olumsuzlukları objektif bir biçimde değerlendirir.</w:t>
            </w:r>
          </w:p>
        </w:tc>
        <w:tc>
          <w:tcPr>
            <w:tcW w:w="1868" w:type="dxa"/>
            <w:vAlign w:val="center"/>
          </w:tcPr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6D5203" w:rsidRPr="00AA3F82" w:rsidRDefault="003D1895" w:rsidP="006D5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“Yeşilcan’la Zararsız Teknoloji</w:t>
            </w:r>
            <w:r w:rsidR="006D5203"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6D5203" w:rsidRPr="00AA3F82" w:rsidRDefault="006D5203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6D5203" w:rsidRDefault="006D5203" w:rsidP="006D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“Teknolojiye Bağımlı Yaşamamak İçin” sunumu</w:t>
            </w:r>
          </w:p>
        </w:tc>
      </w:tr>
      <w:tr w:rsidR="00585F91" w:rsidTr="00430297">
        <w:trPr>
          <w:trHeight w:val="1776"/>
          <w:jc w:val="center"/>
        </w:trPr>
        <w:tc>
          <w:tcPr>
            <w:tcW w:w="1291" w:type="dxa"/>
            <w:gridSpan w:val="2"/>
            <w:tcBorders>
              <w:top w:val="nil"/>
            </w:tcBorders>
            <w:vAlign w:val="center"/>
          </w:tcPr>
          <w:p w:rsidR="00585F91" w:rsidRDefault="0063793E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5F91" w:rsidRDefault="00585F91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6D5203" w:rsidRDefault="006D5203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5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6D5203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6D5203" w:rsidRPr="00506D07" w:rsidRDefault="00F143C4" w:rsidP="002C6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Teknoloji Bağımlılığı</w:t>
            </w:r>
          </w:p>
        </w:tc>
        <w:tc>
          <w:tcPr>
            <w:tcW w:w="6717" w:type="dxa"/>
            <w:gridSpan w:val="2"/>
            <w:vAlign w:val="center"/>
          </w:tcPr>
          <w:p w:rsidR="00F143C4" w:rsidRPr="008F75BD" w:rsidRDefault="00F143C4" w:rsidP="00F143C4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Yaşam alanında sağlıkla ilgili düzenlemeler yapar.</w:t>
            </w:r>
          </w:p>
          <w:p w:rsidR="00F143C4" w:rsidRPr="008F75BD" w:rsidRDefault="00F143C4" w:rsidP="00F143C4">
            <w:pPr>
              <w:pStyle w:val="ListeParagraf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75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Aşırılığın her türlüsünden kaçınması gerektiğini söyler.</w:t>
            </w:r>
          </w:p>
          <w:p w:rsidR="006D5203" w:rsidRDefault="00F143C4" w:rsidP="00F143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4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Düzenli uyku ile sağlık arasında ilişki kurar.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Hastalıklardan korunmak için önlem alır.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Alışkanlığı bağımlılıktan ayırt eder.</w:t>
            </w:r>
          </w:p>
          <w:p w:rsidR="00F143C4" w:rsidRPr="00430297" w:rsidRDefault="00F143C4" w:rsidP="00F143C4">
            <w:pPr>
              <w:pStyle w:val="ListeParagraf"/>
              <w:numPr>
                <w:ilvl w:val="0"/>
                <w:numId w:val="7"/>
              </w:numPr>
              <w:ind w:left="278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Yoksunluk sendromunu örneklerle açıklar.</w:t>
            </w:r>
          </w:p>
        </w:tc>
        <w:tc>
          <w:tcPr>
            <w:tcW w:w="1868" w:type="dxa"/>
            <w:vAlign w:val="center"/>
          </w:tcPr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AA3F82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 Oynama</w:t>
            </w:r>
          </w:p>
        </w:tc>
        <w:tc>
          <w:tcPr>
            <w:tcW w:w="2490" w:type="dxa"/>
            <w:gridSpan w:val="2"/>
            <w:vAlign w:val="center"/>
          </w:tcPr>
          <w:p w:rsidR="00F143C4" w:rsidRPr="00AA3F82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Zararsız Teknoloji</w:t>
            </w: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  <w:p w:rsidR="00F143C4" w:rsidRPr="00AA3F82" w:rsidRDefault="00F143C4" w:rsidP="003D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“Teknolojiye Bağımlı Yaşamamak İçin” sunumu</w:t>
            </w:r>
          </w:p>
        </w:tc>
      </w:tr>
      <w:tr w:rsidR="00585F91" w:rsidTr="00430297">
        <w:trPr>
          <w:trHeight w:val="140"/>
          <w:jc w:val="center"/>
        </w:trPr>
        <w:tc>
          <w:tcPr>
            <w:tcW w:w="1291" w:type="dxa"/>
            <w:gridSpan w:val="2"/>
            <w:vAlign w:val="center"/>
          </w:tcPr>
          <w:p w:rsidR="0063793E" w:rsidRDefault="00430297" w:rsidP="0063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7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93E" w:rsidRDefault="0063793E" w:rsidP="0063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6D5203" w:rsidRDefault="0063793E" w:rsidP="00637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02" w:type="dxa"/>
            <w:vAlign w:val="center"/>
          </w:tcPr>
          <w:p w:rsidR="006D5203" w:rsidRPr="00915FBC" w:rsidRDefault="00AE1F5A" w:rsidP="00AE1F5A">
            <w:pPr>
              <w:ind w:left="-223" w:right="-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1ders saati</w:t>
            </w:r>
          </w:p>
        </w:tc>
        <w:tc>
          <w:tcPr>
            <w:tcW w:w="2474" w:type="dxa"/>
            <w:vAlign w:val="center"/>
          </w:tcPr>
          <w:p w:rsidR="006D5203" w:rsidRPr="00506D07" w:rsidRDefault="006D5203" w:rsidP="0043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Tütün Bağımlılığı</w:t>
            </w:r>
          </w:p>
        </w:tc>
        <w:tc>
          <w:tcPr>
            <w:tcW w:w="6717" w:type="dxa"/>
            <w:gridSpan w:val="2"/>
            <w:vAlign w:val="center"/>
          </w:tcPr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Akran baskısıyla karşılaştığında muhatabının neden bu nedenli ısrarlı odluğunu sorgular.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ve özgürlüklerin ihlal edildiği durumlara ilişkin çözüm önerileri geliştirir.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Hastalıklardan korunmak için önlem alır.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Bağımlılık yapan maddelerin diğer maddelere geçişte etkisini açıklar.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Umursamazlık problemini bir sorun olarak algılar.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Bağımlı hale gelmenin bırakmaktan çok daha kolay olduğunu fark eder.</w:t>
            </w:r>
          </w:p>
          <w:p w:rsidR="006D5203" w:rsidRPr="00430297" w:rsidRDefault="00F143C4" w:rsidP="00430297">
            <w:pPr>
              <w:pStyle w:val="ListeParagraf"/>
              <w:numPr>
                <w:ilvl w:val="0"/>
                <w:numId w:val="9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Bağımlıların genellikle kendilerini kontrol edebilecekleri inancıyla kullanıma başladıklarını fark eder.</w:t>
            </w:r>
          </w:p>
        </w:tc>
        <w:tc>
          <w:tcPr>
            <w:tcW w:w="1868" w:type="dxa"/>
            <w:vAlign w:val="center"/>
          </w:tcPr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AA3F82" w:rsidRP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  <w:p w:rsidR="00AA3F82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 Oynama</w:t>
            </w:r>
          </w:p>
        </w:tc>
        <w:tc>
          <w:tcPr>
            <w:tcW w:w="2490" w:type="dxa"/>
            <w:gridSpan w:val="2"/>
            <w:vAlign w:val="center"/>
          </w:tcPr>
          <w:p w:rsidR="003D1895" w:rsidRPr="00AA3F82" w:rsidRDefault="00AA3F82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Temiz Hava</w:t>
            </w:r>
          </w:p>
          <w:p w:rsidR="00AA3F82" w:rsidRPr="00AA3F82" w:rsidRDefault="00AA3F82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AA3F82" w:rsidRPr="00AA3F82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Dumansız Bir Hayat</w:t>
            </w: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İçin”</w:t>
            </w:r>
          </w:p>
          <w:p w:rsidR="006D5203" w:rsidRDefault="00AA3F82" w:rsidP="00AA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sunumu</w:t>
            </w:r>
          </w:p>
        </w:tc>
      </w:tr>
      <w:tr w:rsidR="00585F91" w:rsidTr="00430297">
        <w:trPr>
          <w:trHeight w:val="1938"/>
          <w:jc w:val="center"/>
        </w:trPr>
        <w:tc>
          <w:tcPr>
            <w:tcW w:w="1291" w:type="dxa"/>
            <w:gridSpan w:val="2"/>
            <w:vAlign w:val="center"/>
          </w:tcPr>
          <w:p w:rsidR="00585F91" w:rsidRDefault="00430297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585F91" w:rsidRDefault="00585F91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F143C4" w:rsidRPr="00915FBC" w:rsidRDefault="00F143C4" w:rsidP="00915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85F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F143C4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F143C4" w:rsidRPr="00506D07" w:rsidRDefault="00F143C4" w:rsidP="00FB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Tütün Bağımlılığı</w:t>
            </w:r>
          </w:p>
        </w:tc>
        <w:tc>
          <w:tcPr>
            <w:tcW w:w="6717" w:type="dxa"/>
            <w:gridSpan w:val="2"/>
            <w:vAlign w:val="center"/>
          </w:tcPr>
          <w:p w:rsidR="00F143C4" w:rsidRPr="00632725" w:rsidRDefault="00F143C4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Gruba dahil olmanın sigara içmeyi gerektirmediğini fark eder.</w:t>
            </w:r>
          </w:p>
          <w:p w:rsidR="00F143C4" w:rsidRPr="00632725" w:rsidRDefault="00F143C4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Pasif içicilik kavramını açıklar.</w:t>
            </w:r>
          </w:p>
          <w:p w:rsidR="00F143C4" w:rsidRPr="00632725" w:rsidRDefault="00F143C4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Sigarasız ortam için haklarını korur.</w:t>
            </w:r>
          </w:p>
          <w:p w:rsidR="00F143C4" w:rsidRPr="00632725" w:rsidRDefault="00F143C4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Tütün, alkol ve madde kullanımının sosyal dışlamaya kapı araladığını kabul eder.</w:t>
            </w:r>
          </w:p>
          <w:p w:rsidR="003D1895" w:rsidRPr="00632725" w:rsidRDefault="003D1895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Sosyal içicilik kavramının ne olduğun açıklar</w:t>
            </w:r>
          </w:p>
          <w:p w:rsidR="003D1895" w:rsidRPr="00632725" w:rsidRDefault="003D1895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Bağımlılık tedavisinin uzun ve zor bir süreç olduğunu ifade eder.</w:t>
            </w:r>
          </w:p>
          <w:p w:rsidR="00F143C4" w:rsidRPr="00632725" w:rsidRDefault="00F143C4" w:rsidP="003D1895">
            <w:pPr>
              <w:pStyle w:val="ListeParagraf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Tütün, alkol ve madde kullanımının sosyal ilk teklifi kimlerin yapabileceğini bilir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68" w:type="dxa"/>
            <w:vAlign w:val="center"/>
          </w:tcPr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F143C4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3D1895" w:rsidRPr="00AA3F82" w:rsidRDefault="00F143C4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Yeşilcan’la Temiz Hava</w:t>
            </w:r>
          </w:p>
          <w:p w:rsidR="00F143C4" w:rsidRPr="00AA3F82" w:rsidRDefault="00F143C4" w:rsidP="00506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</w:t>
            </w:r>
          </w:p>
          <w:p w:rsidR="00F143C4" w:rsidRPr="00AA3F82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Dumansız Bir Hayat</w:t>
            </w: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İçin”</w:t>
            </w:r>
          </w:p>
          <w:p w:rsidR="00F143C4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sunumu</w:t>
            </w:r>
          </w:p>
        </w:tc>
      </w:tr>
      <w:tr w:rsidR="00585F91" w:rsidTr="00430297">
        <w:trPr>
          <w:trHeight w:val="1193"/>
          <w:jc w:val="center"/>
        </w:trPr>
        <w:tc>
          <w:tcPr>
            <w:tcW w:w="1291" w:type="dxa"/>
            <w:gridSpan w:val="2"/>
            <w:vAlign w:val="center"/>
          </w:tcPr>
          <w:p w:rsidR="00430297" w:rsidRDefault="00430297" w:rsidP="0043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  <w:p w:rsidR="00430297" w:rsidRDefault="00430297" w:rsidP="0043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  <w:p w:rsidR="00F143C4" w:rsidRPr="00915FBC" w:rsidRDefault="00430297" w:rsidP="0043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F143C4" w:rsidRPr="00915FBC" w:rsidRDefault="00AE1F5A" w:rsidP="008942DF">
            <w:pPr>
              <w:ind w:left="-223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ders saati</w:t>
            </w:r>
          </w:p>
        </w:tc>
        <w:tc>
          <w:tcPr>
            <w:tcW w:w="2474" w:type="dxa"/>
            <w:vAlign w:val="center"/>
          </w:tcPr>
          <w:p w:rsidR="00F143C4" w:rsidRPr="00506D07" w:rsidRDefault="00F143C4" w:rsidP="0043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Tütün Bağımlılığı</w:t>
            </w:r>
          </w:p>
        </w:tc>
        <w:tc>
          <w:tcPr>
            <w:tcW w:w="6717" w:type="dxa"/>
            <w:gridSpan w:val="2"/>
            <w:vAlign w:val="center"/>
          </w:tcPr>
          <w:p w:rsidR="00F143C4" w:rsidRPr="00CC3C2D" w:rsidRDefault="00F143C4" w:rsidP="00CC3C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143C4" w:rsidRDefault="00F143C4" w:rsidP="00F143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143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Bağımlılığın ekonomik zararlarına örnekler verir.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Sigara içen ve içmeyen bireylerin özelliklerini karşılaştırır.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Sigaranın sağlık üzerindeki etkilerini çevresindeki insanlarla paylaşır.</w:t>
            </w:r>
          </w:p>
          <w:p w:rsidR="00F143C4" w:rsidRPr="00632725" w:rsidRDefault="00F143C4" w:rsidP="00F143C4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Sigaranın bir problem çözme aracı olmadığını fark eder.</w:t>
            </w:r>
          </w:p>
          <w:p w:rsidR="00F143C4" w:rsidRPr="00430297" w:rsidRDefault="00F143C4" w:rsidP="00430297">
            <w:pPr>
              <w:pStyle w:val="ListeParagraf"/>
              <w:numPr>
                <w:ilvl w:val="0"/>
                <w:numId w:val="10"/>
              </w:numPr>
              <w:spacing w:line="276" w:lineRule="auto"/>
              <w:ind w:left="326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7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Sigaranın bir güç simgesi olmadığını ifade eder.</w:t>
            </w:r>
          </w:p>
        </w:tc>
        <w:tc>
          <w:tcPr>
            <w:tcW w:w="1868" w:type="dxa"/>
            <w:vAlign w:val="center"/>
          </w:tcPr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Anlatım</w:t>
            </w:r>
          </w:p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  <w:p w:rsidR="00F143C4" w:rsidRPr="006D5203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Soru Cevap</w:t>
            </w:r>
          </w:p>
          <w:p w:rsidR="00F143C4" w:rsidRDefault="00AE1F5A" w:rsidP="00F14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143C4" w:rsidRPr="006D5203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490" w:type="dxa"/>
            <w:gridSpan w:val="2"/>
            <w:vAlign w:val="center"/>
          </w:tcPr>
          <w:p w:rsidR="00F143C4" w:rsidRPr="00AA3F82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>Yeşilcan</w:t>
            </w:r>
            <w:r w:rsidR="00506D07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="003D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Temiz Hava </w:t>
            </w:r>
          </w:p>
          <w:p w:rsidR="00F143C4" w:rsidRPr="00AA3F82" w:rsidRDefault="00F143C4" w:rsidP="003D1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adlı katılımcı kitapçığı“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Dumansız Bir Hayat</w:t>
            </w: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İçin”</w:t>
            </w:r>
          </w:p>
          <w:p w:rsidR="00F143C4" w:rsidRDefault="00F143C4" w:rsidP="00F14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82">
              <w:rPr>
                <w:rFonts w:ascii="Times New Roman" w:hAnsi="Times New Roman" w:cs="Times New Roman"/>
                <w:b/>
                <w:sz w:val="20"/>
                <w:szCs w:val="20"/>
              </w:rPr>
              <w:t>sunumu</w:t>
            </w:r>
          </w:p>
        </w:tc>
      </w:tr>
      <w:tr w:rsidR="007B44CA" w:rsidRPr="00915FBC" w:rsidTr="004302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549" w:type="dxa"/>
        </w:trPr>
        <w:tc>
          <w:tcPr>
            <w:tcW w:w="7621" w:type="dxa"/>
            <w:gridSpan w:val="4"/>
            <w:vAlign w:val="center"/>
          </w:tcPr>
          <w:p w:rsidR="007B44CA" w:rsidRPr="00915FBC" w:rsidRDefault="00430297" w:rsidP="0043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Gülsüm ALKAN</w:t>
            </w:r>
            <w:r w:rsidR="007B4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4CA" w:rsidRPr="007B44CA">
              <w:rPr>
                <w:rFonts w:ascii="Times New Roman" w:hAnsi="Times New Roman" w:cs="Times New Roman"/>
                <w:b/>
                <w:sz w:val="24"/>
                <w:szCs w:val="24"/>
              </w:rPr>
              <w:t>Rehber Öğretmen</w:t>
            </w:r>
          </w:p>
        </w:tc>
        <w:tc>
          <w:tcPr>
            <w:tcW w:w="7830" w:type="dxa"/>
            <w:gridSpan w:val="3"/>
            <w:vAlign w:val="center"/>
          </w:tcPr>
          <w:p w:rsidR="00430297" w:rsidRDefault="007B44CA" w:rsidP="0043029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30297">
              <w:rPr>
                <w:rFonts w:ascii="Times New Roman" w:hAnsi="Times New Roman" w:cs="Times New Roman"/>
                <w:b/>
                <w:sz w:val="24"/>
                <w:szCs w:val="24"/>
              </w:rPr>
              <w:t>Hüseyin KULELİ</w:t>
            </w:r>
          </w:p>
          <w:p w:rsidR="007B44CA" w:rsidRPr="00915FBC" w:rsidRDefault="00430297" w:rsidP="0043029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Halk Eğitim Merkezi  Müdürü</w:t>
            </w:r>
          </w:p>
        </w:tc>
      </w:tr>
    </w:tbl>
    <w:p w:rsidR="007517CD" w:rsidRPr="00915FBC" w:rsidRDefault="007517CD" w:rsidP="00430297">
      <w:pPr>
        <w:rPr>
          <w:rFonts w:ascii="Times New Roman" w:hAnsi="Times New Roman" w:cs="Times New Roman"/>
          <w:b/>
          <w:sz w:val="24"/>
          <w:szCs w:val="24"/>
        </w:rPr>
      </w:pPr>
    </w:p>
    <w:sectPr w:rsidR="007517CD" w:rsidRPr="00915FBC" w:rsidSect="007B44CA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25" w:rsidRDefault="00192825" w:rsidP="00430297">
      <w:pPr>
        <w:spacing w:after="0" w:line="240" w:lineRule="auto"/>
      </w:pPr>
      <w:r>
        <w:separator/>
      </w:r>
    </w:p>
  </w:endnote>
  <w:endnote w:type="continuationSeparator" w:id="1">
    <w:p w:rsidR="00192825" w:rsidRDefault="00192825" w:rsidP="0043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25" w:rsidRDefault="00192825" w:rsidP="00430297">
      <w:pPr>
        <w:spacing w:after="0" w:line="240" w:lineRule="auto"/>
      </w:pPr>
      <w:r>
        <w:separator/>
      </w:r>
    </w:p>
  </w:footnote>
  <w:footnote w:type="continuationSeparator" w:id="1">
    <w:p w:rsidR="00192825" w:rsidRDefault="00192825" w:rsidP="0043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86"/>
    <w:multiLevelType w:val="hybridMultilevel"/>
    <w:tmpl w:val="944C9B04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6E14"/>
    <w:multiLevelType w:val="hybridMultilevel"/>
    <w:tmpl w:val="AEDCC698"/>
    <w:lvl w:ilvl="0" w:tplc="6FF21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93E11"/>
    <w:multiLevelType w:val="hybridMultilevel"/>
    <w:tmpl w:val="AD066F7E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50F59"/>
    <w:multiLevelType w:val="hybridMultilevel"/>
    <w:tmpl w:val="78C24ABE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837CA"/>
    <w:multiLevelType w:val="hybridMultilevel"/>
    <w:tmpl w:val="04BE644C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33CE"/>
    <w:multiLevelType w:val="hybridMultilevel"/>
    <w:tmpl w:val="513A73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E5BA3"/>
    <w:multiLevelType w:val="hybridMultilevel"/>
    <w:tmpl w:val="8480A52E"/>
    <w:lvl w:ilvl="0" w:tplc="B6BE3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84A32"/>
    <w:multiLevelType w:val="hybridMultilevel"/>
    <w:tmpl w:val="622E0EC4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97A33"/>
    <w:multiLevelType w:val="hybridMultilevel"/>
    <w:tmpl w:val="8196D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D2EC6"/>
    <w:multiLevelType w:val="hybridMultilevel"/>
    <w:tmpl w:val="4C98CE42"/>
    <w:lvl w:ilvl="0" w:tplc="B6BE3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01A1D"/>
    <w:multiLevelType w:val="hybridMultilevel"/>
    <w:tmpl w:val="867A6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A6D51"/>
    <w:multiLevelType w:val="hybridMultilevel"/>
    <w:tmpl w:val="0A92FC76"/>
    <w:lvl w:ilvl="0" w:tplc="B6BE3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1C41"/>
    <w:multiLevelType w:val="hybridMultilevel"/>
    <w:tmpl w:val="4DFAFF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40D0C"/>
    <w:multiLevelType w:val="hybridMultilevel"/>
    <w:tmpl w:val="85243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FBC"/>
    <w:rsid w:val="0004723F"/>
    <w:rsid w:val="000A0650"/>
    <w:rsid w:val="000C56EC"/>
    <w:rsid w:val="00192825"/>
    <w:rsid w:val="002C6947"/>
    <w:rsid w:val="003D1895"/>
    <w:rsid w:val="00430297"/>
    <w:rsid w:val="00432360"/>
    <w:rsid w:val="00494294"/>
    <w:rsid w:val="004F6CD1"/>
    <w:rsid w:val="00506D07"/>
    <w:rsid w:val="00585F91"/>
    <w:rsid w:val="00632725"/>
    <w:rsid w:val="0063793E"/>
    <w:rsid w:val="00684690"/>
    <w:rsid w:val="006B1714"/>
    <w:rsid w:val="006C7951"/>
    <w:rsid w:val="006D5203"/>
    <w:rsid w:val="007517CD"/>
    <w:rsid w:val="00781648"/>
    <w:rsid w:val="007B44CA"/>
    <w:rsid w:val="008942DF"/>
    <w:rsid w:val="008F4FC5"/>
    <w:rsid w:val="008F75BD"/>
    <w:rsid w:val="00915FBC"/>
    <w:rsid w:val="00983EBC"/>
    <w:rsid w:val="009A1AC2"/>
    <w:rsid w:val="00AA3F82"/>
    <w:rsid w:val="00AE1F5A"/>
    <w:rsid w:val="00AE35EA"/>
    <w:rsid w:val="00AF4940"/>
    <w:rsid w:val="00C83138"/>
    <w:rsid w:val="00CC3C2D"/>
    <w:rsid w:val="00CF40FE"/>
    <w:rsid w:val="00D018F2"/>
    <w:rsid w:val="00DF3762"/>
    <w:rsid w:val="00E51929"/>
    <w:rsid w:val="00E747ED"/>
    <w:rsid w:val="00F143C4"/>
    <w:rsid w:val="00F70FBB"/>
    <w:rsid w:val="00F730DE"/>
    <w:rsid w:val="00FB2F06"/>
    <w:rsid w:val="00FF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7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0297"/>
  </w:style>
  <w:style w:type="paragraph" w:styleId="Altbilgi">
    <w:name w:val="footer"/>
    <w:basedOn w:val="Normal"/>
    <w:link w:val="AltbilgiChar"/>
    <w:uiPriority w:val="99"/>
    <w:semiHidden/>
    <w:unhideWhenUsed/>
    <w:rsid w:val="0043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6C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20DF-2F7A-4D89-8EE4-C60267F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MUDUR</cp:lastModifiedBy>
  <cp:revision>2</cp:revision>
  <cp:lastPrinted>2015-10-15T06:01:00Z</cp:lastPrinted>
  <dcterms:created xsi:type="dcterms:W3CDTF">2015-12-22T13:36:00Z</dcterms:created>
  <dcterms:modified xsi:type="dcterms:W3CDTF">2015-12-22T13:36:00Z</dcterms:modified>
</cp:coreProperties>
</file>